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246" w:firstLine="817"/>
        <w:rPr/>
      </w:pPr>
      <w:bookmarkStart w:id="0" w:name="_GoBack"/>
      <w:bookmarkEnd w:id="0"/>
      <w:r>
        <w:rPr>
          <w:rFonts w:cs="Arial" w:ascii="Arial" w:hAnsi="Arial"/>
          <w:b/>
          <w:szCs w:val="20"/>
        </w:rPr>
        <w:t>Załącznik nr 4</w:t>
      </w:r>
    </w:p>
    <w:p>
      <w:pPr>
        <w:pStyle w:val="Normal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Cs w:val="20"/>
        </w:rPr>
      </w:pPr>
      <w:r>
        <w:rPr>
          <w:rFonts w:cs="Arial" w:ascii="Arial" w:hAnsi="Arial"/>
          <w:b/>
          <w:bCs/>
          <w:szCs w:val="20"/>
        </w:rPr>
        <w:t>WYKAZ OSÓB POZOSTAJĄCYCH W DYSPOZYCJI OFERENTA ZDOLNYCH ZREALIZOWAĆ ZAMÓWIENIE</w:t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right"/>
        <w:rPr>
          <w:rFonts w:ascii="Arial" w:hAnsi="Arial" w:cs="Arial"/>
          <w:i/>
          <w:i/>
          <w:iCs/>
          <w:szCs w:val="20"/>
        </w:rPr>
      </w:pPr>
      <w:r>
        <w:rPr>
          <w:rFonts w:cs="Arial" w:ascii="Arial" w:hAnsi="Arial"/>
          <w:i/>
          <w:iCs/>
          <w:szCs w:val="20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  <w:t>Wykaz osób zdolnych zrealizować zamówienie, wraz z udokumentowaniem ich uprawnień do wykonywania/kierowania robotami budowlanymi, zgodnych z obowiązującym prawem.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tbl>
      <w:tblPr>
        <w:tblW w:w="5000" w:type="pct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1938"/>
        <w:gridCol w:w="1773"/>
        <w:gridCol w:w="2404"/>
        <w:gridCol w:w="1900"/>
        <w:gridCol w:w="2024"/>
        <w:gridCol w:w="2276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L. p.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Wykształcenie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Kwalifikacje zawodowe (uprawnienia)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 xml:space="preserve">Doświadczenie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Podstawa dysponowania osobą                (umowa o pracę, zlecenie współpracy</w:t>
            </w:r>
            <w:r>
              <w:rPr>
                <w:rStyle w:val="Zakotwiczenieprzypisudolnego"/>
                <w:rStyle w:val="Zakotwiczenieprzypisudolnego"/>
                <w:rFonts w:eastAsia="Calibri" w:cs="Arial" w:ascii="Arial" w:hAnsi="Arial"/>
                <w:b/>
                <w:szCs w:val="20"/>
                <w:lang w:eastAsia="en-US"/>
              </w:rPr>
              <w:footnoteReference w:id="2"/>
            </w: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>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b/>
                <w:b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0"/>
                <w:lang w:eastAsia="en-US"/>
              </w:rPr>
              <w:t xml:space="preserve">Zakres wykonywanych czynności w ramach przedmiotowego zamówienia 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Calibri" w:cs="Arial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  <w:t>Niniejszym oświadczam/my, że  wyżej wymienione osoby posiadają kwalifikację i doświadczenie potrzebne do wykonania prac objętych ofertą.</w:t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Calibri" w:cs="Arial"/>
          <w:szCs w:val="20"/>
          <w:lang w:eastAsia="en-US"/>
        </w:rPr>
      </w:pPr>
      <w:r>
        <w:rPr>
          <w:rFonts w:eastAsia="Calibri" w:cs="Arial" w:ascii="Arial" w:hAnsi="Arial"/>
          <w:szCs w:val="20"/>
          <w:lang w:eastAsia="en-US"/>
        </w:rPr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Arial" w:hAnsi="Arial" w:eastAsia="Calibri" w:cs="Arial"/>
          <w:i/>
          <w:i/>
          <w:iCs/>
          <w:szCs w:val="20"/>
          <w:lang w:eastAsia="en-US"/>
        </w:rPr>
      </w:pPr>
      <w:r>
        <w:rPr>
          <w:rFonts w:eastAsia="Calibri" w:cs="Arial" w:ascii="Arial" w:hAnsi="Arial"/>
          <w:i/>
          <w:iCs/>
          <w:szCs w:val="20"/>
          <w:lang w:eastAsia="en-US"/>
        </w:rPr>
        <w:t>…………………………………………………………………</w:t>
      </w:r>
      <w:r>
        <w:rPr>
          <w:rFonts w:eastAsia="Calibri" w:cs="Arial" w:ascii="Arial" w:hAnsi="Arial"/>
          <w:i/>
          <w:iCs/>
          <w:szCs w:val="20"/>
          <w:lang w:eastAsia="en-US"/>
        </w:rPr>
        <w:t xml:space="preserve">.. </w:t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Arial" w:hAnsi="Arial" w:eastAsia="Calibri" w:cs="Arial"/>
          <w:i/>
          <w:i/>
          <w:iCs/>
          <w:szCs w:val="20"/>
          <w:lang w:eastAsia="en-US"/>
        </w:rPr>
      </w:pPr>
      <w:r>
        <w:rPr>
          <w:rFonts w:eastAsia="Calibri" w:cs="Arial" w:ascii="Arial" w:hAnsi="Arial"/>
          <w:i/>
          <w:iCs/>
          <w:szCs w:val="20"/>
          <w:lang w:eastAsia="en-US"/>
        </w:rPr>
        <w:t>(data, pieczęć i podpis osoby uprawnionej do składania oświadczeń woli w imieniu oferenta / podpis oferenta)</w:t>
      </w:r>
    </w:p>
    <w:p>
      <w:pPr>
        <w:pStyle w:val="Normal"/>
        <w:spacing w:before="0" w:after="5"/>
        <w:ind w:left="-993" w:right="-536" w:hanging="1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899" w:right="2008" w:header="340" w:top="1700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/>
        <w:t xml:space="preserve"> </w:t>
      </w:r>
      <w:r>
        <w:rPr/>
        <w:t>W przypadku dysponowania osobą na podstawie innej niż umowa o pracę, należy dołączyć oświadczenie pracownika zobowiązujące go do pełnienia określonych funkcji przy realizacji zamówienia.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Tekstpodstawowy3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„</w:t>
    </w:r>
    <w:r>
      <w:rPr>
        <w:b/>
        <w:bCs/>
        <w:sz w:val="24"/>
        <w:szCs w:val="24"/>
      </w:rPr>
      <w:t xml:space="preserve">Przebudowa, rozbudowa, nadbudowa i zmiana sposobu użytkowania budynku usługowego na funkcję wychowawczą z pokojami treningowymi.” </w:t>
    </w:r>
  </w:p>
  <w:p>
    <w:pPr>
      <w:pStyle w:val="Tekstpodstawowy3"/>
      <w:spacing w:lineRule="auto" w:line="259" w:before="0" w:after="0"/>
      <w:ind w:left="-283" w:right="-65" w:hanging="0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ul. Szpitalna 13 w Kamieniu Pomorskim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Nagwek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Tahoma" w:cs="Tahoma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851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57a"/>
    <w:pPr>
      <w:widowControl/>
      <w:bidi w:val="0"/>
      <w:spacing w:lineRule="auto" w:line="271" w:before="0" w:after="5"/>
      <w:ind w:left="24" w:hanging="10"/>
      <w:jc w:val="both"/>
    </w:pPr>
    <w:rPr>
      <w:rFonts w:ascii="Tahoma" w:hAnsi="Tahoma" w:eastAsia="Tahoma" w:cs="Tahoma"/>
      <w:color w:val="000000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rsid w:val="00dd483d"/>
    <w:pPr>
      <w:keepNext w:val="true"/>
      <w:keepLines/>
      <w:widowControl/>
      <w:numPr>
        <w:ilvl w:val="0"/>
        <w:numId w:val="1"/>
      </w:numPr>
      <w:bidi w:val="0"/>
      <w:spacing w:before="0" w:after="155"/>
      <w:jc w:val="left"/>
      <w:outlineLvl w:val="0"/>
    </w:pPr>
    <w:rPr>
      <w:rFonts w:ascii="Tahoma" w:hAnsi="Tahoma" w:eastAsia="Tahoma" w:cs="Tahoma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d483d"/>
    <w:rPr>
      <w:rFonts w:ascii="Tahoma" w:hAnsi="Tahoma" w:eastAsia="Tahoma" w:cs="Tahoma"/>
      <w:b/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2f3c"/>
    <w:rPr>
      <w:rFonts w:ascii="Tahoma" w:hAnsi="Tahoma" w:eastAsia="Tahoma" w:cs="Tahoma"/>
      <w:color w:val="000000"/>
      <w:sz w:val="20"/>
    </w:rPr>
  </w:style>
  <w:style w:type="character" w:styleId="Czeinternetowe">
    <w:name w:val="Łącze internetowe"/>
    <w:basedOn w:val="DefaultParagraphFont"/>
    <w:uiPriority w:val="99"/>
    <w:unhideWhenUsed/>
    <w:rsid w:val="00996037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215f"/>
    <w:rPr>
      <w:rFonts w:ascii="Tahoma" w:hAnsi="Tahoma" w:eastAsia="Tahoma" w:cs="Tahoma"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215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a5203"/>
    <w:rPr>
      <w:rFonts w:ascii="Tahoma" w:hAnsi="Tahoma" w:eastAsia="Tahoma" w:cs="Tahoma"/>
      <w:color w:val="000000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520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63f7a"/>
    <w:rPr>
      <w:rFonts w:ascii="Tahoma" w:hAnsi="Tahoma" w:eastAsia="Tahoma" w:cs="Tahoma"/>
      <w:color w:val="000000"/>
      <w:sz w:val="20"/>
    </w:rPr>
  </w:style>
  <w:style w:type="character" w:styleId="ListLabel1">
    <w:name w:val="ListLabel 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54">
    <w:name w:val="ListLabel 5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3e2f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3c3d"/>
    <w:pPr>
      <w:spacing w:before="0" w:after="5"/>
      <w:ind w:left="720" w:hanging="1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215f"/>
    <w:pPr>
      <w:spacing w:lineRule="auto" w:line="240" w:before="0" w:after="0"/>
    </w:pPr>
    <w:rPr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a5203"/>
    <w:pPr>
      <w:spacing w:lineRule="auto" w:line="240" w:before="0" w:after="0"/>
    </w:pPr>
    <w:rPr>
      <w:szCs w:val="20"/>
    </w:rPr>
  </w:style>
  <w:style w:type="paragraph" w:styleId="Gwka">
    <w:name w:val="Header"/>
    <w:basedOn w:val="Normal"/>
    <w:link w:val="NagwekZnak"/>
    <w:uiPriority w:val="99"/>
    <w:unhideWhenUsed/>
    <w:rsid w:val="00563f7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3">
    <w:name w:val="Tekst podstawowy 3"/>
    <w:basedOn w:val="Normal"/>
    <w:qFormat/>
    <w:pPr>
      <w:jc w:val="both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65FE-BA7A-4F19-BD87-A98745F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1</Pages>
  <Words>138</Words>
  <Characters>975</Characters>
  <CharactersWithSpaces>1113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2018-04-03T23:41:00Z</dcterms:created>
  <dc:creator>adrigura</dc:creator>
  <dc:description/>
  <dc:language>pl-PL</dc:language>
  <cp:lastModifiedBy/>
  <cp:lastPrinted>2016-11-24T16:25:00Z</cp:lastPrinted>
  <dcterms:modified xsi:type="dcterms:W3CDTF">2022-10-19T13:05:06Z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